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B49E" w14:textId="77777777" w:rsidR="004F1BC2" w:rsidRDefault="002977CA" w:rsidP="004F1B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Ostrowiec Św., 04  listopada</w:t>
      </w:r>
      <w:r w:rsidR="004F1BC2">
        <w:rPr>
          <w:rFonts w:ascii="Times New Roman" w:hAnsi="Times New Roman" w:cs="Times New Roman"/>
        </w:rPr>
        <w:t xml:space="preserve"> 2022 r.</w:t>
      </w:r>
    </w:p>
    <w:p w14:paraId="32F60BAF" w14:textId="77777777" w:rsidR="004F1BC2" w:rsidRDefault="007E4951" w:rsidP="004F1B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SMRO</w:t>
      </w:r>
      <w:r w:rsidR="002977CA">
        <w:rPr>
          <w:rFonts w:ascii="Times New Roman" w:hAnsi="Times New Roman" w:cs="Times New Roman"/>
          <w:b/>
        </w:rPr>
        <w:t xml:space="preserve">. </w:t>
      </w:r>
      <w:r w:rsidR="00D46788">
        <w:rPr>
          <w:rFonts w:ascii="Times New Roman" w:hAnsi="Times New Roman" w:cs="Times New Roman"/>
          <w:b/>
        </w:rPr>
        <w:t>361.1.4.2022</w:t>
      </w:r>
    </w:p>
    <w:p w14:paraId="242AFCD6" w14:textId="77777777" w:rsidR="004F1BC2" w:rsidRDefault="004F1BC2" w:rsidP="004F1BC2">
      <w:pPr>
        <w:spacing w:after="0"/>
        <w:rPr>
          <w:rFonts w:ascii="Times New Roman" w:hAnsi="Times New Roman" w:cs="Times New Roman"/>
          <w:b/>
        </w:rPr>
      </w:pPr>
    </w:p>
    <w:p w14:paraId="2032636E" w14:textId="77777777" w:rsid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14:paraId="481D2397" w14:textId="77777777" w:rsidR="004F1BC2" w:rsidRPr="004F1BC2" w:rsidRDefault="004C5F04" w:rsidP="004F1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punktu kamerowego monitoringu </w:t>
      </w:r>
      <w:r w:rsidR="00ED0DA2">
        <w:rPr>
          <w:rFonts w:ascii="Times New Roman" w:hAnsi="Times New Roman" w:cs="Times New Roman"/>
          <w:b/>
          <w:sz w:val="24"/>
          <w:szCs w:val="24"/>
        </w:rPr>
        <w:t xml:space="preserve">miasta Ostrowca Świętokrzyskiego                   </w:t>
      </w:r>
      <w:r w:rsidR="004F1B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wartości szacunkowej nie przekraczającej kwoty </w:t>
      </w:r>
      <w:r w:rsidR="004712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</w:t>
      </w:r>
      <w:r w:rsidR="004F1B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0.000,00 zł.</w:t>
      </w:r>
    </w:p>
    <w:p w14:paraId="20EB2D47" w14:textId="77777777" w:rsidR="004F1BC2" w:rsidRPr="00024D66" w:rsidRDefault="004F1BC2" w:rsidP="004F1B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4B2F7" w14:textId="77777777" w:rsidR="004F1BC2" w:rsidRPr="00024D66" w:rsidRDefault="004F1BC2" w:rsidP="004F1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C29414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14:paraId="44B7C843" w14:textId="77777777" w:rsidR="004F1BC2" w:rsidRDefault="004F1BC2" w:rsidP="004F1BC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8A9C10" w14:textId="77777777" w:rsidR="0047127A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5515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Przedmiotem zamówienia jest </w:t>
      </w:r>
      <w:r w:rsidR="004C5F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wykonanie punktu kamerowego działającego w systemie monitoringu wizyjnego </w:t>
      </w:r>
      <w:r w:rsidR="00ED0DA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</w:t>
      </w:r>
      <w:r w:rsidR="0047127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iasta Ostrowca Świętokrzyskiego.</w:t>
      </w:r>
    </w:p>
    <w:p w14:paraId="3591F6F7" w14:textId="77777777" w:rsidR="004F1BC2" w:rsidRPr="0047127A" w:rsidRDefault="0047127A" w:rsidP="0047127A">
      <w:pPr>
        <w:pStyle w:val="Akapitzlist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</w:t>
      </w:r>
      <w:r w:rsidR="004C5F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amera wchodząca w skład ww. punktu powinna</w:t>
      </w:r>
      <w:r w:rsidR="00ED0DA2" w:rsidRPr="0047127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odpowiadać</w:t>
      </w:r>
      <w:r w:rsidR="00932397" w:rsidRPr="0047127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poniższym wymaganiom:</w:t>
      </w:r>
    </w:p>
    <w:p w14:paraId="3BBC43D0" w14:textId="77777777" w:rsidR="004F1BC2" w:rsidRDefault="004F1BC2" w:rsidP="004F1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2537C" w14:textId="77777777" w:rsidR="004F1BC2" w:rsidRDefault="00436EF3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F04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obrotowa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C99C7A" w14:textId="77777777"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procent kompatybilności z </w:t>
      </w:r>
      <w:r w:rsidR="0047127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istniejącym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monitoringu BOSCH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84EBC1" w14:textId="77777777" w:rsidR="004F1BC2" w:rsidRPr="00615324" w:rsidRDefault="004F1BC2" w:rsidP="00615324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D0DA2">
        <w:rPr>
          <w:rFonts w:ascii="Times New Roman" w:eastAsia="Times New Roman" w:hAnsi="Times New Roman" w:cs="Times New Roman"/>
          <w:sz w:val="24"/>
          <w:szCs w:val="24"/>
          <w:lang w:eastAsia="pl-PL"/>
        </w:rPr>
        <w:t>ardzo dobra wydajność pracy przy słabym oświetleniu lub jego braku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55397B" w14:textId="77777777" w:rsidR="004F1BC2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inteligentna transmisja strumieniowa,</w:t>
      </w:r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8B12F5" w14:textId="77777777"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32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i zarządzanie pamięcią,</w:t>
      </w:r>
    </w:p>
    <w:p w14:paraId="1F62EA5E" w14:textId="77777777" w:rsidR="00615324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maskowanie obszarów prywatnych,</w:t>
      </w:r>
    </w:p>
    <w:p w14:paraId="30C5D5D1" w14:textId="77777777" w:rsidR="00615324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dozoru zgodne z normą EN-62676-4,</w:t>
      </w:r>
    </w:p>
    <w:p w14:paraId="30A87936" w14:textId="77777777" w:rsidR="00615324" w:rsidRDefault="00615324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F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apewnione bezpieczeństwo przetwarzanych danych.</w:t>
      </w:r>
    </w:p>
    <w:p w14:paraId="4A3ECEA1" w14:textId="77777777" w:rsidR="0047127A" w:rsidRDefault="0047127A" w:rsidP="00471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9D14D" w14:textId="77777777" w:rsidR="0047127A" w:rsidRDefault="0047127A" w:rsidP="0047127A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</w:t>
      </w:r>
      <w:r w:rsidR="004C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</w:t>
      </w:r>
      <w:r w:rsidR="007B1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kamer</w:t>
      </w:r>
      <w:r w:rsidR="004C5F04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2F5681" w14:textId="77777777" w:rsidR="004C5F04" w:rsidRDefault="004C5F04" w:rsidP="004C5F0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Targowisko Miejskie, ul. Juliusza Słowackiego 70, 27-400 Ostrowiec Świętokrzyski.</w:t>
      </w:r>
    </w:p>
    <w:p w14:paraId="43168368" w14:textId="77777777" w:rsidR="0047127A" w:rsidRDefault="0047127A" w:rsidP="0047127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BFFE0" w14:textId="77777777" w:rsidR="0047127A" w:rsidRDefault="0047127A" w:rsidP="004712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541F13" w14:textId="77777777" w:rsidR="0047127A" w:rsidRDefault="0047127A" w:rsidP="0047127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8E88E" w14:textId="77777777" w:rsidR="0047127A" w:rsidRDefault="0047127A" w:rsidP="004712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14:paraId="143E6276" w14:textId="77777777" w:rsidR="0047127A" w:rsidRDefault="004C5F04" w:rsidP="00471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punktu kamerowego w miejscu wskazanym przez zamawiającego.</w:t>
      </w:r>
    </w:p>
    <w:p w14:paraId="3853F84C" w14:textId="77777777" w:rsidR="0047127A" w:rsidRDefault="0047127A" w:rsidP="00471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Zamontowania i ur</w:t>
      </w:r>
      <w:r w:rsidR="004C5F04">
        <w:rPr>
          <w:rFonts w:ascii="Times New Roman" w:eastAsia="Times New Roman" w:hAnsi="Times New Roman" w:cs="Times New Roman"/>
          <w:sz w:val="24"/>
          <w:szCs w:val="24"/>
          <w:lang w:eastAsia="pl-PL"/>
        </w:rPr>
        <w:t>uchomie</w:t>
      </w:r>
      <w:r w:rsidR="002977CA">
        <w:rPr>
          <w:rFonts w:ascii="Times New Roman" w:eastAsia="Times New Roman" w:hAnsi="Times New Roman" w:cs="Times New Roman"/>
          <w:sz w:val="24"/>
          <w:szCs w:val="24"/>
          <w:lang w:eastAsia="pl-PL"/>
        </w:rPr>
        <w:t>nia dostarczonej</w:t>
      </w:r>
      <w:r w:rsidR="004C5F04">
        <w:rPr>
          <w:rFonts w:ascii="Times New Roman" w:eastAsia="Times New Roman" w:hAnsi="Times New Roman" w:cs="Times New Roman"/>
          <w:sz w:val="24"/>
          <w:szCs w:val="24"/>
          <w:lang w:eastAsia="pl-PL"/>
        </w:rPr>
        <w:t>, 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</w:t>
      </w:r>
      <w:r w:rsidR="004C5F0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istniejącym systemie monitoringu BOSCH.</w:t>
      </w:r>
    </w:p>
    <w:p w14:paraId="086954A1" w14:textId="77777777" w:rsidR="0047127A" w:rsidRPr="0047127A" w:rsidRDefault="0047127A" w:rsidP="00471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wszelkich zgód potrzebnych do </w:t>
      </w:r>
      <w:r w:rsidR="003710F2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punktu kamerowego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koszt.</w:t>
      </w:r>
    </w:p>
    <w:p w14:paraId="4BE04FDF" w14:textId="77777777" w:rsidR="00615324" w:rsidRDefault="00615324" w:rsidP="0061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4FE5E" w14:textId="77777777" w:rsidR="00615324" w:rsidRDefault="00615324" w:rsidP="0061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F4C9D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B159A" w14:textId="77777777" w:rsidR="004F1BC2" w:rsidRDefault="004F1BC2" w:rsidP="004F1B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88472" w14:textId="77777777" w:rsidR="008D4497" w:rsidRDefault="008D4497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0ADD88A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realizacji zamówienia:</w:t>
      </w:r>
    </w:p>
    <w:p w14:paraId="6858F8C7" w14:textId="77777777" w:rsidR="004F1BC2" w:rsidRDefault="004F1BC2" w:rsidP="004F1BC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84CD18C" w14:textId="77777777" w:rsidR="004F1BC2" w:rsidRDefault="003F76F5" w:rsidP="004F1BC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do 15.12</w:t>
      </w:r>
      <w:r w:rsidR="004F1BC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.2022 r.</w:t>
      </w:r>
    </w:p>
    <w:p w14:paraId="760FA6DF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181AFFF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Warunki udziału w postępowaniu:</w:t>
      </w:r>
    </w:p>
    <w:p w14:paraId="7749B48E" w14:textId="77777777" w:rsidR="004F1BC2" w:rsidRPr="00E609C3" w:rsidRDefault="0047127A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="004F1BC2" w:rsidRPr="00E609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określa warunków udziału w postępowaniu</w:t>
      </w:r>
      <w:r w:rsidR="004F1BC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1A0B381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1348E2" w14:textId="77777777"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          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</w:t>
      </w:r>
      <w:r w:rsidR="003F76F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10.11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.2022</w:t>
      </w:r>
      <w:r w:rsidR="00A529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do godz. 10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14:paraId="17DFEAF5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457F5E" w14:textId="77777777"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zamówien</w:t>
      </w:r>
      <w:r w:rsidR="004712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ia – kwota nieprzekraczająca 130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.000,00 zł.</w:t>
      </w:r>
    </w:p>
    <w:p w14:paraId="7933DBC3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82C4E5" w14:textId="77777777"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Kryterium wyboru oferty:</w:t>
      </w: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wartość całego zamówienia brutto,</w:t>
      </w:r>
    </w:p>
    <w:p w14:paraId="14C8652D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6DE3CF9" w14:textId="77777777" w:rsidR="004F1BC2" w:rsidRPr="00E609C3" w:rsidRDefault="004F1BC2" w:rsidP="004F1BC2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Otwarcie ofert nastąpi:</w:t>
      </w: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-</w:t>
      </w: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F76F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10.11</w:t>
      </w:r>
      <w:r w:rsidR="00A529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.2022 r. o godz. 12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14:paraId="76D5FD30" w14:textId="77777777" w:rsidR="004F1BC2" w:rsidRPr="00755154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A5F0763" w14:textId="77777777"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3F76F5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o zamówieniu w dniu  04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A5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umieszczono na tablicy ogłoszeń </w:t>
      </w:r>
      <w:r w:rsidR="00D46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Straży Miejskiej w Ostrowcu Św. na ul. Świętokrzyskiej 22, oraz zamieszczono </w:t>
      </w:r>
      <w:r w:rsidR="00D46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Komendy Straży Miejskiej w Ostrowcu Św. </w:t>
      </w:r>
      <w:hyperlink r:id="rId5" w:history="1">
        <w:r w:rsidRPr="002277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www.sm-ostrowiec.4bip.pl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AB18A2" w14:textId="77777777" w:rsidR="004F1BC2" w:rsidRDefault="004F1BC2" w:rsidP="004F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CFD7C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w sekretariacie Komendy Straży Miejskiej w Ostrowcu Św. </w:t>
      </w:r>
      <w:r w:rsidR="00D46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Świętokrzyska 22, pokój 9.16. Oferty mogą </w:t>
      </w:r>
      <w:r w:rsidR="00A5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być składane w formie pisemnej</w:t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46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e-mailem </w:t>
      </w:r>
      <w:hyperlink r:id="rId6" w:history="1">
        <w:r w:rsidRPr="00E609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sm@um.ostrowiec.pl</w:t>
        </w:r>
      </w:hyperlink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 </w:t>
      </w:r>
    </w:p>
    <w:p w14:paraId="08F530A1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Gmina Ostrowiec Św. – NIP: 661-000-39-45</w:t>
      </w:r>
    </w:p>
    <w:p w14:paraId="415734E7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Straż Miejska w Ostrowcu Świętokrzyskim</w:t>
      </w:r>
    </w:p>
    <w:p w14:paraId="49956666" w14:textId="77777777"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Św. ul. Świętokrzyska 22</w:t>
      </w:r>
    </w:p>
    <w:p w14:paraId="038620CA" w14:textId="77777777" w:rsidR="004F1BC2" w:rsidRDefault="004F1BC2" w:rsidP="004F1BC2">
      <w:pPr>
        <w:spacing w:after="0"/>
        <w:jc w:val="both"/>
        <w:rPr>
          <w:rFonts w:ascii="Times New Roman" w:hAnsi="Times New Roman" w:cs="Times New Roman"/>
        </w:rPr>
      </w:pPr>
    </w:p>
    <w:p w14:paraId="4BA48EAB" w14:textId="77777777" w:rsidR="004F1BC2" w:rsidRDefault="004F1BC2" w:rsidP="004F1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021330" w14:textId="77777777" w:rsidR="004F1BC2" w:rsidRDefault="004F1BC2" w:rsidP="004F1BC2"/>
    <w:p w14:paraId="01A6BC7B" w14:textId="77777777" w:rsidR="004F1BC2" w:rsidRDefault="004F1BC2" w:rsidP="004F1BC2"/>
    <w:p w14:paraId="74997C52" w14:textId="77777777"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002"/>
    <w:multiLevelType w:val="singleLevel"/>
    <w:tmpl w:val="EAF6A378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1AD8002D"/>
    <w:multiLevelType w:val="hybridMultilevel"/>
    <w:tmpl w:val="B4AA9008"/>
    <w:lvl w:ilvl="0" w:tplc="894E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9546B"/>
    <w:multiLevelType w:val="hybridMultilevel"/>
    <w:tmpl w:val="49B8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EB7"/>
    <w:multiLevelType w:val="singleLevel"/>
    <w:tmpl w:val="1CEAA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4CE24A87"/>
    <w:multiLevelType w:val="singleLevel"/>
    <w:tmpl w:val="A770E2E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5E704BB2"/>
    <w:multiLevelType w:val="hybridMultilevel"/>
    <w:tmpl w:val="B0901560"/>
    <w:lvl w:ilvl="0" w:tplc="B0589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976E2"/>
    <w:multiLevelType w:val="hybridMultilevel"/>
    <w:tmpl w:val="0E36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592071">
    <w:abstractNumId w:val="3"/>
    <w:lvlOverride w:ilvl="0">
      <w:startOverride w:val="1"/>
    </w:lvlOverride>
  </w:num>
  <w:num w:numId="2" w16cid:durableId="1178276814">
    <w:abstractNumId w:val="0"/>
  </w:num>
  <w:num w:numId="3" w16cid:durableId="614486054">
    <w:abstractNumId w:val="4"/>
    <w:lvlOverride w:ilvl="0">
      <w:startOverride w:val="1"/>
    </w:lvlOverride>
  </w:num>
  <w:num w:numId="4" w16cid:durableId="377819355">
    <w:abstractNumId w:val="5"/>
  </w:num>
  <w:num w:numId="5" w16cid:durableId="1952545615">
    <w:abstractNumId w:val="2"/>
  </w:num>
  <w:num w:numId="6" w16cid:durableId="492529341">
    <w:abstractNumId w:val="1"/>
  </w:num>
  <w:num w:numId="7" w16cid:durableId="1120414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C2"/>
    <w:rsid w:val="00021F89"/>
    <w:rsid w:val="0018449B"/>
    <w:rsid w:val="002977CA"/>
    <w:rsid w:val="003710F2"/>
    <w:rsid w:val="003F76F5"/>
    <w:rsid w:val="00432D8E"/>
    <w:rsid w:val="00436EF3"/>
    <w:rsid w:val="0047127A"/>
    <w:rsid w:val="004C5F04"/>
    <w:rsid w:val="004F1BC2"/>
    <w:rsid w:val="005507E8"/>
    <w:rsid w:val="00557935"/>
    <w:rsid w:val="00615324"/>
    <w:rsid w:val="006B185C"/>
    <w:rsid w:val="007B11BE"/>
    <w:rsid w:val="007E4951"/>
    <w:rsid w:val="008A73BE"/>
    <w:rsid w:val="008D4497"/>
    <w:rsid w:val="00932397"/>
    <w:rsid w:val="00A52993"/>
    <w:rsid w:val="00A85B3A"/>
    <w:rsid w:val="00C60A3E"/>
    <w:rsid w:val="00C61F94"/>
    <w:rsid w:val="00D46788"/>
    <w:rsid w:val="00E347C6"/>
    <w:rsid w:val="00E665E0"/>
    <w:rsid w:val="00E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BC4E"/>
  <w15:docId w15:val="{7DF2B534-ADF2-4B16-AF22-E0EC628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BC2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4F1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@um.ostrowiec.pl" TargetMode="External"/><Relationship Id="rId5" Type="http://schemas.openxmlformats.org/officeDocument/2006/relationships/hyperlink" Target="http://www.sm-ostrowiec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Mateusz Moryciński</cp:lastModifiedBy>
  <cp:revision>2</cp:revision>
  <cp:lastPrinted>2022-11-04T08:25:00Z</cp:lastPrinted>
  <dcterms:created xsi:type="dcterms:W3CDTF">2022-11-04T12:24:00Z</dcterms:created>
  <dcterms:modified xsi:type="dcterms:W3CDTF">2022-11-04T12:24:00Z</dcterms:modified>
</cp:coreProperties>
</file>