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C2" w:rsidRDefault="00557935" w:rsidP="004F1B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Ostrowiec Św., 05 lipca</w:t>
      </w:r>
      <w:r w:rsidR="004F1BC2">
        <w:rPr>
          <w:rFonts w:ascii="Times New Roman" w:hAnsi="Times New Roman" w:cs="Times New Roman"/>
        </w:rPr>
        <w:t xml:space="preserve"> 2022 r.</w:t>
      </w:r>
    </w:p>
    <w:p w:rsidR="004F1BC2" w:rsidRDefault="007E4951" w:rsidP="004F1B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SMRO.361.1.2</w:t>
      </w:r>
      <w:r w:rsidR="004F1BC2">
        <w:rPr>
          <w:rFonts w:ascii="Times New Roman" w:hAnsi="Times New Roman" w:cs="Times New Roman"/>
          <w:b/>
        </w:rPr>
        <w:t>.2022</w:t>
      </w:r>
    </w:p>
    <w:p w:rsidR="004F1BC2" w:rsidRDefault="004F1BC2" w:rsidP="004F1BC2">
      <w:pPr>
        <w:spacing w:after="0"/>
        <w:rPr>
          <w:rFonts w:ascii="Times New Roman" w:hAnsi="Times New Roman" w:cs="Times New Roman"/>
          <w:b/>
        </w:rPr>
      </w:pPr>
    </w:p>
    <w:p w:rsid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:rsidR="004F1BC2" w:rsidRPr="004F1BC2" w:rsidRDefault="00557935" w:rsidP="004F1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Wymianę 6</w:t>
      </w:r>
      <w:bookmarkStart w:id="0" w:name="_GoBack"/>
      <w:bookmarkEnd w:id="0"/>
      <w:r w:rsidR="00ED0DA2">
        <w:rPr>
          <w:rFonts w:ascii="Times New Roman" w:hAnsi="Times New Roman" w:cs="Times New Roman"/>
          <w:b/>
          <w:sz w:val="24"/>
          <w:szCs w:val="24"/>
        </w:rPr>
        <w:t xml:space="preserve"> kamer monitoringu miejskiego</w:t>
      </w:r>
      <w:r w:rsidR="004F1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DA2">
        <w:rPr>
          <w:rFonts w:ascii="Times New Roman" w:hAnsi="Times New Roman" w:cs="Times New Roman"/>
          <w:b/>
          <w:sz w:val="24"/>
          <w:szCs w:val="24"/>
        </w:rPr>
        <w:t xml:space="preserve">miasta Ostrowca Świętokrzyskiego                   </w:t>
      </w:r>
      <w:r w:rsidR="004F1B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wartości szacunkowej nie przekraczającej kwoty </w:t>
      </w:r>
      <w:r w:rsidR="004712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</w:t>
      </w:r>
      <w:r w:rsidR="004F1B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0.000,00 zł.</w:t>
      </w:r>
    </w:p>
    <w:p w:rsidR="004F1BC2" w:rsidRPr="00024D66" w:rsidRDefault="004F1BC2" w:rsidP="004F1B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C2" w:rsidRPr="00024D66" w:rsidRDefault="004F1BC2" w:rsidP="004F1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:rsidR="004F1BC2" w:rsidRDefault="004F1BC2" w:rsidP="004F1BC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27A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5515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Przedmiotem zamówienia jest </w:t>
      </w:r>
      <w:r w:rsidR="001844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wymiana 6</w:t>
      </w:r>
      <w:r w:rsidR="00ED0DA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kamer monitoringu miejskiego na terenie m</w:t>
      </w:r>
      <w:r w:rsidR="0047127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iasta Ostrowca Świętokrzyskiego.</w:t>
      </w:r>
    </w:p>
    <w:p w:rsidR="004F1BC2" w:rsidRPr="0047127A" w:rsidRDefault="0047127A" w:rsidP="0047127A">
      <w:pPr>
        <w:pStyle w:val="Akapitzlist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</w:t>
      </w:r>
      <w:r w:rsidR="00ED0DA2" w:rsidRPr="0047127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amery powinny odpowiadać</w:t>
      </w:r>
      <w:r w:rsidR="00932397" w:rsidRPr="0047127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poniższym wymaganiom:</w:t>
      </w:r>
    </w:p>
    <w:p w:rsidR="004F1BC2" w:rsidRDefault="004F1BC2" w:rsidP="004F1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C2" w:rsidRDefault="00436EF3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kamery obrotowe,</w:t>
      </w:r>
    </w:p>
    <w:p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procent kompatybilności z </w:t>
      </w:r>
      <w:r w:rsidR="0047127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istniejącym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monitoringu BOSCH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Pr="00615324" w:rsidRDefault="004F1BC2" w:rsidP="00615324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>ardzo dobra wydajność pracy przy słabym oświetleniu lub jego braku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1BC2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inteligentna transmisja strumieniowa,</w:t>
      </w:r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i zarządzanie pamięcią,</w:t>
      </w:r>
    </w:p>
    <w:p w:rsidR="00615324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maskowanie obszarów prywatnych,</w:t>
      </w:r>
    </w:p>
    <w:p w:rsidR="00615324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dozoru zgodne z normą EN-62676-4,</w:t>
      </w:r>
    </w:p>
    <w:p w:rsidR="00615324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F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apewnione bezpieczeństwo przetwarzanych danych.</w:t>
      </w:r>
    </w:p>
    <w:p w:rsidR="0047127A" w:rsidRDefault="0047127A" w:rsidP="00471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7A" w:rsidRDefault="0047127A" w:rsidP="0047127A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</w:t>
      </w:r>
      <w:r w:rsidR="007B1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kamer:</w:t>
      </w:r>
    </w:p>
    <w:p w:rsidR="0047127A" w:rsidRDefault="0047127A" w:rsidP="0047127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7A" w:rsidRPr="007B11BE" w:rsidRDefault="0047127A" w:rsidP="007B11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E">
        <w:rPr>
          <w:rFonts w:ascii="Times New Roman" w:hAnsi="Times New Roman" w:cs="Times New Roman"/>
          <w:sz w:val="24"/>
          <w:szCs w:val="24"/>
        </w:rPr>
        <w:t>Kamera obrotowa BOSCH przy skrzyżowaniu ulic Polna i Iłżecka rejon Zespołu</w:t>
      </w:r>
      <w:r w:rsidR="0018449B" w:rsidRPr="007B11BE">
        <w:rPr>
          <w:rFonts w:ascii="Times New Roman" w:hAnsi="Times New Roman" w:cs="Times New Roman"/>
          <w:sz w:val="24"/>
          <w:szCs w:val="24"/>
        </w:rPr>
        <w:t xml:space="preserve"> Szkół Nr 4 przy ul Mickiewicza w Ostrowcu Świętokrzyskim.</w:t>
      </w:r>
    </w:p>
    <w:p w:rsidR="0047127A" w:rsidRPr="007B11BE" w:rsidRDefault="0047127A" w:rsidP="007B11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E">
        <w:rPr>
          <w:rFonts w:ascii="Times New Roman" w:hAnsi="Times New Roman" w:cs="Times New Roman"/>
          <w:sz w:val="24"/>
          <w:szCs w:val="24"/>
        </w:rPr>
        <w:t>Kamera obrotowa BOSCH przy skrzyżowaniu ulic Polna i Radwana</w:t>
      </w:r>
      <w:r w:rsidR="0018449B" w:rsidRPr="007B11BE">
        <w:rPr>
          <w:rFonts w:ascii="Times New Roman" w:hAnsi="Times New Roman" w:cs="Times New Roman"/>
          <w:sz w:val="24"/>
          <w:szCs w:val="24"/>
        </w:rPr>
        <w:t xml:space="preserve"> w Ostrowcu Świętokrzyskim</w:t>
      </w:r>
      <w:r w:rsidRPr="007B11BE">
        <w:rPr>
          <w:rFonts w:ascii="Times New Roman" w:hAnsi="Times New Roman" w:cs="Times New Roman"/>
          <w:sz w:val="24"/>
          <w:szCs w:val="24"/>
        </w:rPr>
        <w:t>.</w:t>
      </w:r>
    </w:p>
    <w:p w:rsidR="0047127A" w:rsidRPr="007B11BE" w:rsidRDefault="0047127A" w:rsidP="007B11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E">
        <w:rPr>
          <w:rFonts w:ascii="Times New Roman" w:hAnsi="Times New Roman" w:cs="Times New Roman"/>
          <w:sz w:val="24"/>
          <w:szCs w:val="24"/>
        </w:rPr>
        <w:t>Kamera obrotowa BOSCH przy skrzyżowaniu ulic Aleja 3-Maja i Kilińskiego</w:t>
      </w:r>
      <w:r w:rsidR="007B11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449B" w:rsidRPr="007B11BE">
        <w:rPr>
          <w:rFonts w:ascii="Times New Roman" w:hAnsi="Times New Roman" w:cs="Times New Roman"/>
          <w:sz w:val="24"/>
          <w:szCs w:val="24"/>
        </w:rPr>
        <w:t xml:space="preserve"> w Ostrowcu Świętokrzyskim</w:t>
      </w:r>
      <w:r w:rsidRPr="007B11BE">
        <w:rPr>
          <w:rFonts w:ascii="Times New Roman" w:hAnsi="Times New Roman" w:cs="Times New Roman"/>
          <w:sz w:val="24"/>
          <w:szCs w:val="24"/>
        </w:rPr>
        <w:t>.</w:t>
      </w:r>
    </w:p>
    <w:p w:rsidR="0047127A" w:rsidRPr="007B11BE" w:rsidRDefault="0047127A" w:rsidP="007B11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E">
        <w:rPr>
          <w:rFonts w:ascii="Times New Roman" w:hAnsi="Times New Roman" w:cs="Times New Roman"/>
          <w:sz w:val="24"/>
          <w:szCs w:val="24"/>
        </w:rPr>
        <w:t>Kamera obrotowa BOSCH przy skrzyżowaniu ulic Sienkiewicza i Żeromskiego</w:t>
      </w:r>
      <w:r w:rsidR="0018449B" w:rsidRPr="007B11BE">
        <w:rPr>
          <w:rFonts w:ascii="Times New Roman" w:hAnsi="Times New Roman" w:cs="Times New Roman"/>
          <w:sz w:val="24"/>
          <w:szCs w:val="24"/>
        </w:rPr>
        <w:t xml:space="preserve"> </w:t>
      </w:r>
      <w:r w:rsidR="007B11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449B" w:rsidRPr="007B11BE">
        <w:rPr>
          <w:rFonts w:ascii="Times New Roman" w:hAnsi="Times New Roman" w:cs="Times New Roman"/>
          <w:sz w:val="24"/>
          <w:szCs w:val="24"/>
        </w:rPr>
        <w:t>w Ostrowcu Świętokrzyskim</w:t>
      </w:r>
      <w:r w:rsidRPr="007B11BE">
        <w:rPr>
          <w:rFonts w:ascii="Times New Roman" w:hAnsi="Times New Roman" w:cs="Times New Roman"/>
          <w:sz w:val="24"/>
          <w:szCs w:val="24"/>
        </w:rPr>
        <w:t>.</w:t>
      </w:r>
    </w:p>
    <w:p w:rsidR="0047127A" w:rsidRPr="007B11BE" w:rsidRDefault="0047127A" w:rsidP="007B11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E">
        <w:rPr>
          <w:rFonts w:ascii="Times New Roman" w:hAnsi="Times New Roman" w:cs="Times New Roman"/>
          <w:sz w:val="24"/>
          <w:szCs w:val="24"/>
        </w:rPr>
        <w:t>Kamera obrotowa BOSCH przy skrzyżowaniu ulic Chrzanowskiego i Polnej</w:t>
      </w:r>
      <w:r w:rsidR="0018449B" w:rsidRPr="007B11BE">
        <w:rPr>
          <w:rFonts w:ascii="Times New Roman" w:hAnsi="Times New Roman" w:cs="Times New Roman"/>
          <w:sz w:val="24"/>
          <w:szCs w:val="24"/>
        </w:rPr>
        <w:t xml:space="preserve"> </w:t>
      </w:r>
      <w:r w:rsidR="007B11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449B" w:rsidRPr="007B11BE">
        <w:rPr>
          <w:rFonts w:ascii="Times New Roman" w:hAnsi="Times New Roman" w:cs="Times New Roman"/>
          <w:sz w:val="24"/>
          <w:szCs w:val="24"/>
        </w:rPr>
        <w:t>w Ostrowcu Świętokrzyskim</w:t>
      </w:r>
      <w:r w:rsidRPr="007B11BE">
        <w:rPr>
          <w:rFonts w:ascii="Times New Roman" w:hAnsi="Times New Roman" w:cs="Times New Roman"/>
          <w:sz w:val="24"/>
          <w:szCs w:val="24"/>
        </w:rPr>
        <w:t>.</w:t>
      </w:r>
    </w:p>
    <w:p w:rsidR="0018449B" w:rsidRPr="007B11BE" w:rsidRDefault="0018449B" w:rsidP="007B11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E">
        <w:rPr>
          <w:rFonts w:ascii="Times New Roman" w:hAnsi="Times New Roman" w:cs="Times New Roman"/>
          <w:sz w:val="24"/>
          <w:szCs w:val="24"/>
        </w:rPr>
        <w:t xml:space="preserve">Kamera obrotowa (analogowa) w lokalizacji </w:t>
      </w:r>
      <w:r w:rsidR="00021F89">
        <w:rPr>
          <w:rFonts w:ascii="Times New Roman" w:hAnsi="Times New Roman" w:cs="Times New Roman"/>
          <w:sz w:val="24"/>
          <w:szCs w:val="24"/>
        </w:rPr>
        <w:t xml:space="preserve">ul. </w:t>
      </w:r>
      <w:r w:rsidRPr="007B11BE">
        <w:rPr>
          <w:rFonts w:ascii="Times New Roman" w:hAnsi="Times New Roman" w:cs="Times New Roman"/>
          <w:sz w:val="24"/>
          <w:szCs w:val="24"/>
        </w:rPr>
        <w:t>Rynek w Ostrowcu Świętokrzyskim.</w:t>
      </w:r>
    </w:p>
    <w:p w:rsidR="0047127A" w:rsidRDefault="0047127A" w:rsidP="004712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127A" w:rsidRDefault="0047127A" w:rsidP="0047127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7A" w:rsidRDefault="0047127A" w:rsidP="004712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47127A" w:rsidRDefault="0047127A" w:rsidP="00471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Demontażu istniejących kamer, wymienionych w punkcie II i złożeniu ich               w miejscu wskazanym przez zamawiającego</w:t>
      </w:r>
    </w:p>
    <w:p w:rsidR="0047127A" w:rsidRDefault="0047127A" w:rsidP="00471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Zamontowania i uruchomienia dostarczonych, nowych kamer w istniejącym systemie monitoringu BOSCH.</w:t>
      </w:r>
    </w:p>
    <w:p w:rsidR="00021F89" w:rsidRDefault="00021F89" w:rsidP="00471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kamery w lokalizacji  ul. Rynek, na  urządzenie cyfrowe, wraz ze stoso</w:t>
      </w:r>
      <w:r w:rsidR="00C60A3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32D8E">
        <w:rPr>
          <w:rFonts w:ascii="Times New Roman" w:eastAsia="Times New Roman" w:hAnsi="Times New Roman" w:cs="Times New Roman"/>
          <w:sz w:val="24"/>
          <w:szCs w:val="24"/>
          <w:lang w:eastAsia="pl-PL"/>
        </w:rPr>
        <w:t>ną infrastrukturą i dostosowania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w istniejącym monitoringu </w:t>
      </w:r>
      <w:r w:rsidR="00432D8E">
        <w:rPr>
          <w:rFonts w:ascii="Times New Roman" w:eastAsia="Times New Roman" w:hAnsi="Times New Roman" w:cs="Times New Roman"/>
          <w:sz w:val="24"/>
          <w:szCs w:val="24"/>
          <w:lang w:eastAsia="pl-PL"/>
        </w:rPr>
        <w:t>BOSCH.</w:t>
      </w:r>
    </w:p>
    <w:p w:rsidR="0047127A" w:rsidRPr="0047127A" w:rsidRDefault="0047127A" w:rsidP="00471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Uzyskania wszelkich zgód potrzebnych do dokonania wymiany kamer na swój koszt.</w:t>
      </w:r>
    </w:p>
    <w:p w:rsidR="00615324" w:rsidRDefault="00615324" w:rsidP="0061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324" w:rsidRDefault="00615324" w:rsidP="0061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Default="004F1BC2" w:rsidP="004F1B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497" w:rsidRDefault="008D4497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realizacji zamówienia:</w:t>
      </w:r>
    </w:p>
    <w:p w:rsidR="004F1BC2" w:rsidRDefault="004F1BC2" w:rsidP="004F1BC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Default="00A52993" w:rsidP="004F1B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do 05.09</w:t>
      </w:r>
      <w:r w:rsidR="004F1BC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.2022 r.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Warunki udziału w postępowaniu:</w:t>
      </w:r>
    </w:p>
    <w:p w:rsidR="004F1BC2" w:rsidRPr="00E609C3" w:rsidRDefault="0047127A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="004F1BC2" w:rsidRPr="00E609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określa warunków udziału w postępowaniu</w:t>
      </w:r>
      <w:r w:rsidR="004F1BC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          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</w:t>
      </w:r>
      <w:r w:rsidR="00A529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15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.07.2022</w:t>
      </w:r>
      <w:r w:rsidR="00A529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do godz. 10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zamówien</w:t>
      </w:r>
      <w:r w:rsidR="004712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ia – kwota nieprzekraczająca 130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.000,00 zł.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Kryterium wyboru oferty:</w:t>
      </w: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wartość całego zamówienia brutto,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F1BC2" w:rsidRPr="00E609C3" w:rsidRDefault="004F1BC2" w:rsidP="004F1BC2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Otwarcie ofert nastąpi:</w:t>
      </w: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-</w:t>
      </w: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529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15.07.2022 r. o godz. 12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4F1BC2" w:rsidRPr="00755154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A52993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o zamówieniu w dniu  05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A5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umieszczono na tablicy ogłoszeń w siedzibie Straży Miejskiej w Ostrowcu Św. na ul. Świętokrzyskiej 22, oraz zamieszczono w Biuletynie Informacji Publicznej Komendy Straży Miejskiej w Ostrowcu Św. </w:t>
      </w:r>
      <w:hyperlink r:id="rId6" w:history="1">
        <w:r w:rsidRPr="002277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www.sm-ostrowiec.4bip.pl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1BC2" w:rsidRDefault="004F1BC2" w:rsidP="004F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w sekretariacie Komendy Straży Miejskiej w Ostrowcu Św. ul. Świętokrzyska 22, pokój 9.16. Oferty mogą </w:t>
      </w:r>
      <w:r w:rsidR="00A5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być składane w formie pisemnej</w:t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e-mailem </w:t>
      </w:r>
      <w:hyperlink r:id="rId7" w:history="1">
        <w:r w:rsidRPr="00E609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sm@um.ostrowiec.pl</w:t>
        </w:r>
      </w:hyperlink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 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Gmina Ostrowiec Św. – NIP: 661-000-39-45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Straż Miejska w Ostrowcu Świętokrzyskim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Św. ul. Świętokrzyska 22</w:t>
      </w:r>
    </w:p>
    <w:p w:rsidR="004F1BC2" w:rsidRDefault="004F1BC2" w:rsidP="004F1BC2">
      <w:pPr>
        <w:spacing w:after="0"/>
        <w:jc w:val="both"/>
        <w:rPr>
          <w:rFonts w:ascii="Times New Roman" w:hAnsi="Times New Roman" w:cs="Times New Roman"/>
        </w:rPr>
      </w:pPr>
    </w:p>
    <w:p w:rsidR="004F1BC2" w:rsidRDefault="004F1BC2" w:rsidP="004F1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1BC2" w:rsidRDefault="004F1BC2" w:rsidP="004F1BC2"/>
    <w:p w:rsidR="004F1BC2" w:rsidRDefault="004F1BC2" w:rsidP="004F1BC2"/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02"/>
    <w:multiLevelType w:val="singleLevel"/>
    <w:tmpl w:val="EAF6A378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AD8002D"/>
    <w:multiLevelType w:val="hybridMultilevel"/>
    <w:tmpl w:val="B4AA9008"/>
    <w:lvl w:ilvl="0" w:tplc="894E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9546B"/>
    <w:multiLevelType w:val="hybridMultilevel"/>
    <w:tmpl w:val="49B8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EB7"/>
    <w:multiLevelType w:val="singleLevel"/>
    <w:tmpl w:val="1CEAA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4CE24A87"/>
    <w:multiLevelType w:val="singleLevel"/>
    <w:tmpl w:val="A770E2E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5E704BB2"/>
    <w:multiLevelType w:val="hybridMultilevel"/>
    <w:tmpl w:val="B0901560"/>
    <w:lvl w:ilvl="0" w:tplc="B0589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76E2"/>
    <w:multiLevelType w:val="hybridMultilevel"/>
    <w:tmpl w:val="0E36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2"/>
    <w:rsid w:val="00021F89"/>
    <w:rsid w:val="0018449B"/>
    <w:rsid w:val="00432D8E"/>
    <w:rsid w:val="00436EF3"/>
    <w:rsid w:val="0047127A"/>
    <w:rsid w:val="004F1BC2"/>
    <w:rsid w:val="005507E8"/>
    <w:rsid w:val="00557935"/>
    <w:rsid w:val="00615324"/>
    <w:rsid w:val="006B185C"/>
    <w:rsid w:val="007B11BE"/>
    <w:rsid w:val="007E4951"/>
    <w:rsid w:val="008A73BE"/>
    <w:rsid w:val="008D4497"/>
    <w:rsid w:val="00932397"/>
    <w:rsid w:val="00A52993"/>
    <w:rsid w:val="00C60A3E"/>
    <w:rsid w:val="00C61F94"/>
    <w:rsid w:val="00E665E0"/>
    <w:rsid w:val="00E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C2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4F1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C2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4F1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@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-ostrowiec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Kierownicy</cp:lastModifiedBy>
  <cp:revision>2</cp:revision>
  <cp:lastPrinted>2022-06-22T11:42:00Z</cp:lastPrinted>
  <dcterms:created xsi:type="dcterms:W3CDTF">2022-07-05T05:40:00Z</dcterms:created>
  <dcterms:modified xsi:type="dcterms:W3CDTF">2022-07-05T05:40:00Z</dcterms:modified>
</cp:coreProperties>
</file>